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B76" w:rsidRPr="00A62B76" w:rsidRDefault="00A62B76" w:rsidP="00A62B76">
      <w:pPr>
        <w:ind w:firstLine="567"/>
        <w:jc w:val="center"/>
        <w:rPr>
          <w:rFonts w:ascii="Tahoma" w:hAnsi="Tahoma" w:cs="Tahoma"/>
          <w:sz w:val="18"/>
          <w:szCs w:val="18"/>
        </w:rPr>
      </w:pPr>
      <w:r>
        <w:rPr>
          <w:rFonts w:ascii="Tahoma" w:hAnsi="Tahoma" w:cs="Tahoma"/>
          <w:b/>
          <w:bCs/>
          <w:sz w:val="18"/>
          <w:szCs w:val="18"/>
        </w:rPr>
        <w:t>Bilim ve Teknoloji Haftası (8-14 Mart)</w:t>
      </w:r>
    </w:p>
    <w:p w:rsidR="00A62B76" w:rsidRDefault="00A62B76" w:rsidP="00A62B76">
      <w:pPr>
        <w:ind w:firstLine="567"/>
        <w:jc w:val="both"/>
        <w:rPr>
          <w:rFonts w:ascii="Tahoma" w:hAnsi="Tahoma" w:cs="Tahoma"/>
          <w:color w:val="000000"/>
          <w:sz w:val="18"/>
          <w:szCs w:val="18"/>
        </w:rPr>
      </w:pPr>
      <w:r>
        <w:rPr>
          <w:rFonts w:ascii="Tahoma" w:hAnsi="Tahoma" w:cs="Tahoma"/>
          <w:b/>
          <w:bCs/>
          <w:color w:val="000000"/>
          <w:sz w:val="18"/>
          <w:szCs w:val="18"/>
        </w:rPr>
        <w:t xml:space="preserve">BİLİM </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Bilim, farklı tanımlamalarla ifade edilebilen bir kavramdır. Genel olarak bilim şöyle tanımlanır: "Evrenin ya da olayların bir bölümünü konu olarak seçen, deneysel yöntemlere ve gerçekliğe dayanarak yasalar çıkarmaya çalışan düzenli bilgi." "Genel geçerlik ve kesinlik nitelikleri gösteren yöntemli ve dizgesel bilgi." "Belli bir konuyu bilme isteğinden yola çıkan, belli bir ereğe yönelen bir bilgi edinme ve yöntemli araştırma süreci." Bilimin bunlarından dışında farklı tanımları yapılabilir. Ancak sonuç olarak bütün tanımlarda ortak olan kavram bilgidir, bilgiye erişme sürecidir.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Bilimin asıl uğraşı alanı doğa olaylarıdır. Burada doğa olaylarını en genel kapsamıyla algılıyoruz. Yalnızca fiziksel olguları değil, sosyolojik, psikolojik, ekonomik, kültürel vb. bilgi alanlarının hepsi doğa olaylarıdır. Özetle, insanla ve çevresiyle ilgili olan her olgu bir doğa olayıdır. İnsanoğlu, bu olguları bilmek ve kendi yararına yönlendirmek için var oluşundan beri tükenmez bir tutkuyla ve sabırla uğraşmaktadır.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Bilim, yüzyıllar süren bilimsel bilgi üretme sürecinde kendi niteliğini, geleneklerini ve standartlarını koymuştur. Bu süreçte, çağdaş bilimin dört önemli niteliği oluşmuştur: Çeşitlilik, süreklilik, yenilik ve ayıklanma.</w:t>
      </w:r>
    </w:p>
    <w:p w:rsidR="00A62B76" w:rsidRDefault="00A62B76" w:rsidP="00A62B76">
      <w:pPr>
        <w:ind w:firstLine="567"/>
        <w:jc w:val="both"/>
        <w:rPr>
          <w:rFonts w:ascii="Tahoma" w:hAnsi="Tahoma" w:cs="Tahoma"/>
          <w:color w:val="000000"/>
          <w:sz w:val="18"/>
          <w:szCs w:val="18"/>
        </w:rPr>
      </w:pPr>
      <w:r>
        <w:rPr>
          <w:rFonts w:ascii="Tahoma" w:hAnsi="Tahoma" w:cs="Tahoma"/>
          <w:b/>
          <w:color w:val="000000"/>
          <w:sz w:val="18"/>
          <w:szCs w:val="18"/>
        </w:rPr>
        <w:t>Çeşitlilik:</w:t>
      </w:r>
      <w:r>
        <w:rPr>
          <w:rFonts w:ascii="Tahoma" w:hAnsi="Tahoma" w:cs="Tahoma"/>
          <w:color w:val="000000"/>
          <w:sz w:val="18"/>
          <w:szCs w:val="18"/>
        </w:rPr>
        <w:t xml:space="preserve"> Bilimsel çalışma hiç kimsenin tekelinde değildir, hiç kimsenin iznine bağlı değildir. Bilim herkese açıktır. İsteyen her kişi ya da kurum bilimsel çalışma yapabilir. Dil, din, ırk, ülke tanımaz. Böyle olduğu için, ilgilendiği konular çeşitlidir; bu konulara sınır konulamaz. Hatta, bu konular sayılamaz, sınıflandırılamaz.</w:t>
      </w:r>
    </w:p>
    <w:p w:rsidR="00A62B76" w:rsidRDefault="00A62B76" w:rsidP="00A62B76">
      <w:pPr>
        <w:ind w:firstLine="567"/>
        <w:jc w:val="both"/>
        <w:rPr>
          <w:rFonts w:ascii="Tahoma" w:hAnsi="Tahoma" w:cs="Tahoma"/>
          <w:color w:val="000000"/>
          <w:sz w:val="18"/>
          <w:szCs w:val="18"/>
        </w:rPr>
      </w:pPr>
      <w:r>
        <w:rPr>
          <w:rFonts w:ascii="Tahoma" w:hAnsi="Tahoma" w:cs="Tahoma"/>
          <w:b/>
          <w:bCs/>
          <w:color w:val="000000"/>
          <w:sz w:val="18"/>
          <w:szCs w:val="18"/>
        </w:rPr>
        <w:t>Süreklilik:</w:t>
      </w:r>
      <w:r>
        <w:rPr>
          <w:rFonts w:ascii="Tahoma" w:hAnsi="Tahoma" w:cs="Tahoma"/>
          <w:color w:val="000000"/>
          <w:sz w:val="18"/>
          <w:szCs w:val="18"/>
        </w:rPr>
        <w:t xml:space="preserve"> Bilimsel bilgi üretme süreci hiçbir zaman durmaz. Krallar, imparatorlar ve hatta dinler yasaklamış olsalar bile, bilgi üretimi hiç durmamıştır; bundan sonra da durmayacaktır.</w:t>
      </w:r>
    </w:p>
    <w:p w:rsidR="00A62B76" w:rsidRDefault="00A62B76" w:rsidP="00A62B76">
      <w:pPr>
        <w:ind w:firstLine="567"/>
        <w:jc w:val="both"/>
        <w:rPr>
          <w:rFonts w:ascii="Tahoma" w:hAnsi="Tahoma" w:cs="Tahoma"/>
          <w:color w:val="000000"/>
          <w:sz w:val="18"/>
          <w:szCs w:val="18"/>
        </w:rPr>
      </w:pPr>
      <w:r>
        <w:rPr>
          <w:rFonts w:ascii="Tahoma" w:hAnsi="Tahoma" w:cs="Tahoma"/>
          <w:b/>
          <w:bCs/>
          <w:color w:val="000000"/>
          <w:sz w:val="18"/>
          <w:szCs w:val="18"/>
        </w:rPr>
        <w:t xml:space="preserve">Yenilik: </w:t>
      </w:r>
      <w:r>
        <w:rPr>
          <w:rFonts w:ascii="Tahoma" w:hAnsi="Tahoma" w:cs="Tahoma"/>
          <w:color w:val="000000"/>
          <w:sz w:val="18"/>
          <w:szCs w:val="18"/>
        </w:rPr>
        <w:t>Bir evrim süreci içinde her gün yeni bilimsel bilgiler, yeni bilim alanları ortaya çıkmaktadır. Dolayısıyla, bilime, herhangi bir anda tekniğin verdiği en iyi imkanlarla gözlenebilen, denenebilen ya da var olan bilgilere dayalı olarak usavurma kurallarıyla geçerliği kanıtlanan yeni bilgiler eklenir.</w:t>
      </w:r>
    </w:p>
    <w:p w:rsidR="00A62B76" w:rsidRDefault="00A62B76" w:rsidP="00A62B76">
      <w:pPr>
        <w:ind w:firstLine="567"/>
        <w:jc w:val="both"/>
        <w:rPr>
          <w:rFonts w:ascii="Tahoma" w:hAnsi="Tahoma" w:cs="Tahoma"/>
          <w:color w:val="000000"/>
          <w:sz w:val="18"/>
          <w:szCs w:val="18"/>
        </w:rPr>
      </w:pPr>
      <w:r>
        <w:rPr>
          <w:rFonts w:ascii="Tahoma" w:hAnsi="Tahoma" w:cs="Tahoma"/>
          <w:b/>
          <w:bCs/>
          <w:color w:val="000000"/>
          <w:sz w:val="18"/>
          <w:szCs w:val="18"/>
        </w:rPr>
        <w:t xml:space="preserve">Ayıklanma: </w:t>
      </w:r>
      <w:r>
        <w:rPr>
          <w:rFonts w:ascii="Tahoma" w:hAnsi="Tahoma" w:cs="Tahoma"/>
          <w:color w:val="000000"/>
          <w:sz w:val="18"/>
          <w:szCs w:val="18"/>
        </w:rPr>
        <w:t>Bilimsel bilginin geçerliği ve kesinliği her an, isteyen herkes tarafından denetlenebilir. Bu denetim sürecinde, yanlış olduğu anlaşılan bilgiler kendiliğinden ayıklanır; yerine yenisi konulur.</w:t>
      </w:r>
    </w:p>
    <w:p w:rsidR="00A62B76" w:rsidRDefault="00A62B76" w:rsidP="00A62B76">
      <w:pPr>
        <w:ind w:left="567"/>
        <w:jc w:val="both"/>
        <w:rPr>
          <w:rFonts w:ascii="Tahoma" w:hAnsi="Tahoma" w:cs="Tahoma"/>
          <w:color w:val="000000"/>
          <w:sz w:val="18"/>
          <w:szCs w:val="18"/>
        </w:rPr>
      </w:pPr>
      <w:r>
        <w:rPr>
          <w:rFonts w:ascii="Tahoma" w:hAnsi="Tahoma" w:cs="Tahoma"/>
          <w:color w:val="000000"/>
          <w:sz w:val="18"/>
          <w:szCs w:val="18"/>
        </w:rPr>
        <w:br/>
      </w:r>
      <w:r>
        <w:rPr>
          <w:rFonts w:ascii="Tahoma" w:hAnsi="Tahoma" w:cs="Tahoma"/>
          <w:b/>
          <w:bCs/>
          <w:color w:val="000000"/>
          <w:sz w:val="18"/>
          <w:szCs w:val="18"/>
        </w:rPr>
        <w:t>TEKNOLOJİ</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Öğretim teknolojileri tarihi konusunda önemli bir isim olan Paul Saetller teknolojiyi şöyle tanımlamaktadır: "Teknoloji (Latince texere fiilinden türetilmiştir; örnek, oluşturmak (construct) anlamına gelir) birçoklarının düşündüğü gibi makine kullanmak değildir. Teknoloji, bilimin uygulamalı bir sanat dalı haline dönüşmesidir. Uygulamalı sanat terimi Fransız sosyolog Jackques Ellul tarafından kullanılmış ve kısaca "technique" olarak isimlendirilmiştir. O, teknolojiyi bir "technique" uyarınca yapılmış bir makine olarak görmüş ve bu technique" nin ancak küçük bir bölümünün makine tarafından ifade edilebildiğinden bahsetmiştir. Belirli bir teknik sayesinde sadece makinenin değil, bu makineye ait öğretimsel uygulamalarında gerçekleştirilebileceğinden söz etmiştir.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Sonuç olarak davranış bilimi ile öğretim teknolojileri arasındaki ilişki, doğal bilimlerle mühendislik teknolojisi arasındaki ya da biyoloji ile sağlık teknolojisi arasındaki ilişkiyle benzer hatta aynıdır."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Bunun yanı sıra Simon, 1983 yılında teknolojiyi şöyle tanımlamıştır: "Teknoloji, insanın bilimi kullanarak doğaya üstünlük kurmak için tasarladığı rasyonel bir disiplindir."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McDermott'un , 1981 yılında yaptığı teknoloji tanımı ise şöyledir: Teknoloji somut ve deneysel anlamda temel olarak teknik yönden yeterli küçük bir grubun örgütlü bir hiyerarşi yardımıyla bütünün geri kalanı (insanlar, olaylar, makineler vb.) üzerinde denetimi sağlamasıdır."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Ünlü bir eğitim teknoloğu olan James Finn ise teknolojiyi tanımlarken şöyle demektedir: "Makine kullanımının yanı sıra teknoloji, sistemler, işlemler, yönetim ve kontrol mekanizmalarıyla hem insandan hem de eşyadan kaynaklanan sorunlara, bu sorunların zorluk derecesine, teknik çözüm olasılıklarına, ve ekonomik değerlerine uygun çözüm üretebilmek için bir bakış açısıdır.</w:t>
      </w:r>
    </w:p>
    <w:p w:rsid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Yapılan tanımlamalardan anlaşılacağı üzere, teknolojinin insan hayatındaki önemi çok büyüktür. Bu noktada teknolojinin insan hayatında nasıl ve ne şekilde kullanılacağı büyük önem kazanmaktadır.</w:t>
      </w:r>
    </w:p>
    <w:p w:rsidR="007C7524" w:rsidRPr="00A62B76" w:rsidRDefault="00A62B76" w:rsidP="00A62B76">
      <w:pPr>
        <w:ind w:firstLine="567"/>
        <w:jc w:val="both"/>
        <w:rPr>
          <w:rFonts w:ascii="Tahoma" w:hAnsi="Tahoma" w:cs="Tahoma"/>
          <w:color w:val="000000"/>
          <w:sz w:val="18"/>
          <w:szCs w:val="18"/>
        </w:rPr>
      </w:pPr>
      <w:r>
        <w:rPr>
          <w:rFonts w:ascii="Tahoma" w:hAnsi="Tahoma" w:cs="Tahoma"/>
          <w:color w:val="000000"/>
          <w:sz w:val="18"/>
          <w:szCs w:val="18"/>
        </w:rPr>
        <w:t>Bu bağlamda 8-14 Mart arasında kutlanan Bilim ve Teknoloji Haftası süresince, bilimin, bilginin ve teknolojinin insan hayatındaki yeri ve önemi anlatılmalı, bilimsel bilginin değeri vurgulanmalıdır. Teknolojinin eğitimde ne kadar önemli olduğu anlatılmalı ve teknolojiyi eğitimde doğru kullanma yolları gösterilmelidir.</w:t>
      </w:r>
    </w:p>
    <w:sectPr w:rsidR="007C7524" w:rsidRPr="00A62B76" w:rsidSect="00943294">
      <w:headerReference w:type="default" r:id="rId6"/>
      <w:footerReference w:type="default" r:id="rId7"/>
      <w:pgSz w:w="11906" w:h="16838"/>
      <w:pgMar w:top="123" w:right="1417" w:bottom="567" w:left="1417" w:header="14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F4C" w:rsidRDefault="00C43F4C" w:rsidP="00943294">
      <w:pPr>
        <w:spacing w:after="0" w:line="240" w:lineRule="auto"/>
      </w:pPr>
      <w:r>
        <w:separator/>
      </w:r>
    </w:p>
  </w:endnote>
  <w:endnote w:type="continuationSeparator" w:id="1">
    <w:p w:rsidR="00C43F4C" w:rsidRDefault="00C43F4C" w:rsidP="009432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294" w:rsidRDefault="00943294" w:rsidP="00943294">
    <w:pPr>
      <w:pStyle w:val="Altbilgi"/>
      <w:jc w:val="center"/>
    </w:pPr>
    <w:r>
      <w:rPr>
        <w:rFonts w:ascii="Agency FB" w:hAnsi="Agency FB"/>
      </w:rPr>
      <w:t>Bilim Fen ve Teknoloji Kulübü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F4C" w:rsidRDefault="00C43F4C" w:rsidP="00943294">
      <w:pPr>
        <w:spacing w:after="0" w:line="240" w:lineRule="auto"/>
      </w:pPr>
      <w:r>
        <w:separator/>
      </w:r>
    </w:p>
  </w:footnote>
  <w:footnote w:type="continuationSeparator" w:id="1">
    <w:p w:rsidR="00C43F4C" w:rsidRDefault="00C43F4C" w:rsidP="009432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294" w:rsidRDefault="00943294" w:rsidP="00943294">
    <w:pPr>
      <w:pStyle w:val="stbilgi"/>
      <w:jc w:val="center"/>
    </w:pPr>
    <w:r>
      <w:rPr>
        <w:rFonts w:ascii="Agency FB" w:hAnsi="Agency FB"/>
      </w:rPr>
      <w:t>Bilim Fen ve Teknoloji Kulübü</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savePreviewPicture/>
  <w:footnotePr>
    <w:footnote w:id="0"/>
    <w:footnote w:id="1"/>
  </w:footnotePr>
  <w:endnotePr>
    <w:endnote w:id="0"/>
    <w:endnote w:id="1"/>
  </w:endnotePr>
  <w:compat>
    <w:useFELayout/>
  </w:compat>
  <w:rsids>
    <w:rsidRoot w:val="00A62B76"/>
    <w:rsid w:val="003F07A3"/>
    <w:rsid w:val="007C7524"/>
    <w:rsid w:val="00943294"/>
    <w:rsid w:val="00A62B76"/>
    <w:rsid w:val="00C43F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7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94329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43294"/>
  </w:style>
  <w:style w:type="paragraph" w:styleId="Altbilgi">
    <w:name w:val="footer"/>
    <w:basedOn w:val="Normal"/>
    <w:link w:val="AltbilgiChar"/>
    <w:uiPriority w:val="99"/>
    <w:semiHidden/>
    <w:unhideWhenUsed/>
    <w:rsid w:val="0094329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43294"/>
  </w:style>
</w:styles>
</file>

<file path=word/webSettings.xml><?xml version="1.0" encoding="utf-8"?>
<w:webSettings xmlns:r="http://schemas.openxmlformats.org/officeDocument/2006/relationships" xmlns:w="http://schemas.openxmlformats.org/wordprocessingml/2006/main">
  <w:divs>
    <w:div w:id="149883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693</Words>
  <Characters>3952</Characters>
  <Application>Microsoft Office Word</Application>
  <DocSecurity>0</DocSecurity>
  <Lines>32</Lines>
  <Paragraphs>9</Paragraphs>
  <ScaleCrop>false</ScaleCrop>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2013-03-04T02:07:00Z</dcterms:created>
  <dcterms:modified xsi:type="dcterms:W3CDTF">2013-03-06T01:26:00Z</dcterms:modified>
</cp:coreProperties>
</file>